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304BB0" w14:textId="1300723A" w:rsidR="00725D98" w:rsidRPr="004B0AE1" w:rsidRDefault="009C7778" w:rsidP="001F03CF">
      <w:pPr>
        <w:jc w:val="center"/>
        <w:rPr>
          <w:rFonts w:asciiTheme="minorHAnsi" w:hAnsiTheme="minorHAnsi"/>
          <w:b/>
          <w:color w:val="660066"/>
          <w:sz w:val="40"/>
          <w:szCs w:val="24"/>
          <w:u w:val="single"/>
          <w:lang w:val="en-GB"/>
        </w:rPr>
      </w:pPr>
      <w:r w:rsidRPr="004B0AE1">
        <w:rPr>
          <w:rFonts w:asciiTheme="minorHAnsi" w:hAnsiTheme="minorHAnsi"/>
          <w:b/>
          <w:color w:val="660066"/>
          <w:sz w:val="36"/>
          <w:szCs w:val="24"/>
          <w:u w:val="single"/>
          <w:lang w:val="en-GB"/>
        </w:rPr>
        <w:t xml:space="preserve">2nd </w:t>
      </w:r>
      <w:r w:rsidR="00E75644" w:rsidRPr="004B0AE1">
        <w:rPr>
          <w:rFonts w:asciiTheme="minorHAnsi" w:hAnsiTheme="minorHAnsi"/>
          <w:b/>
          <w:color w:val="660066"/>
          <w:sz w:val="36"/>
          <w:szCs w:val="24"/>
          <w:u w:val="single"/>
          <w:lang w:val="en-GB"/>
        </w:rPr>
        <w:t xml:space="preserve">British </w:t>
      </w:r>
      <w:r w:rsidR="00B00BD2" w:rsidRPr="004B0AE1">
        <w:rPr>
          <w:rFonts w:asciiTheme="minorHAnsi" w:hAnsiTheme="minorHAnsi"/>
          <w:b/>
          <w:color w:val="660066"/>
          <w:sz w:val="36"/>
          <w:szCs w:val="24"/>
          <w:u w:val="single"/>
          <w:lang w:val="en-GB"/>
        </w:rPr>
        <w:t>Paediatric</w:t>
      </w:r>
      <w:r w:rsidR="001F03CF" w:rsidRPr="004B0AE1">
        <w:rPr>
          <w:rFonts w:asciiTheme="minorHAnsi" w:hAnsiTheme="minorHAnsi"/>
          <w:b/>
          <w:color w:val="660066"/>
          <w:sz w:val="36"/>
          <w:szCs w:val="24"/>
          <w:u w:val="single"/>
          <w:lang w:val="en-GB"/>
        </w:rPr>
        <w:t xml:space="preserve"> Endocrin</w:t>
      </w:r>
      <w:r w:rsidR="00B00BD2" w:rsidRPr="004B0AE1">
        <w:rPr>
          <w:rFonts w:asciiTheme="minorHAnsi" w:hAnsiTheme="minorHAnsi"/>
          <w:b/>
          <w:color w:val="660066"/>
          <w:sz w:val="36"/>
          <w:szCs w:val="24"/>
          <w:u w:val="single"/>
          <w:lang w:val="en-GB"/>
        </w:rPr>
        <w:t xml:space="preserve">e Training </w:t>
      </w:r>
      <w:r w:rsidR="00E75644" w:rsidRPr="004B0AE1">
        <w:rPr>
          <w:rFonts w:asciiTheme="minorHAnsi" w:hAnsiTheme="minorHAnsi"/>
          <w:b/>
          <w:color w:val="660066"/>
          <w:sz w:val="36"/>
          <w:szCs w:val="24"/>
          <w:u w:val="single"/>
          <w:lang w:val="en-GB"/>
        </w:rPr>
        <w:t xml:space="preserve">(BPET) </w:t>
      </w:r>
      <w:r w:rsidR="00B00BD2" w:rsidRPr="004B0AE1">
        <w:rPr>
          <w:rFonts w:asciiTheme="minorHAnsi" w:hAnsiTheme="minorHAnsi"/>
          <w:b/>
          <w:color w:val="660066"/>
          <w:sz w:val="36"/>
          <w:szCs w:val="24"/>
          <w:u w:val="single"/>
          <w:lang w:val="en-GB"/>
        </w:rPr>
        <w:t>School</w:t>
      </w:r>
      <w:r w:rsidR="00D62EAB" w:rsidRPr="004B0AE1">
        <w:rPr>
          <w:rFonts w:asciiTheme="minorHAnsi" w:hAnsiTheme="minorHAnsi"/>
          <w:b/>
          <w:color w:val="660066"/>
          <w:sz w:val="36"/>
          <w:szCs w:val="24"/>
          <w:u w:val="single"/>
          <w:lang w:val="en-GB"/>
        </w:rPr>
        <w:t xml:space="preserve"> </w:t>
      </w:r>
      <w:r w:rsidR="00D62EAB" w:rsidRPr="004B0AE1">
        <w:rPr>
          <w:rFonts w:asciiTheme="minorHAnsi" w:hAnsiTheme="minorHAnsi"/>
          <w:b/>
          <w:color w:val="660066"/>
          <w:sz w:val="40"/>
          <w:szCs w:val="24"/>
          <w:u w:val="single"/>
          <w:lang w:val="en-GB"/>
        </w:rPr>
        <w:t>Application</w:t>
      </w:r>
      <w:r w:rsidR="004B0AE1" w:rsidRPr="004B0AE1">
        <w:rPr>
          <w:rFonts w:asciiTheme="minorHAnsi" w:hAnsiTheme="minorHAnsi"/>
          <w:b/>
          <w:color w:val="660066"/>
          <w:sz w:val="40"/>
          <w:szCs w:val="24"/>
          <w:u w:val="single"/>
          <w:lang w:val="en-GB"/>
        </w:rPr>
        <w:t xml:space="preserve"> Form</w:t>
      </w:r>
    </w:p>
    <w:p w14:paraId="476F4C5A" w14:textId="77777777" w:rsidR="009C7778" w:rsidRPr="00B20E60" w:rsidRDefault="009C7778" w:rsidP="00D33852">
      <w:pPr>
        <w:jc w:val="center"/>
        <w:rPr>
          <w:rFonts w:asciiTheme="minorHAnsi" w:hAnsiTheme="minorHAnsi"/>
          <w:b/>
          <w:sz w:val="32"/>
          <w:szCs w:val="24"/>
          <w:lang w:val="en-GB"/>
        </w:rPr>
      </w:pPr>
      <w:r w:rsidRPr="00B20E60">
        <w:rPr>
          <w:rFonts w:asciiTheme="minorHAnsi" w:hAnsiTheme="minorHAnsi"/>
          <w:b/>
          <w:sz w:val="32"/>
          <w:szCs w:val="24"/>
          <w:lang w:val="en-GB"/>
        </w:rPr>
        <w:t xml:space="preserve">12-14th June 2019 </w:t>
      </w:r>
    </w:p>
    <w:p w14:paraId="2F2345F4" w14:textId="77777777" w:rsidR="009C7778" w:rsidRPr="00B20E60" w:rsidRDefault="009C7778" w:rsidP="00D33852">
      <w:pPr>
        <w:jc w:val="center"/>
        <w:rPr>
          <w:rFonts w:asciiTheme="minorHAnsi" w:hAnsiTheme="minorHAnsi"/>
          <w:b/>
          <w:i/>
          <w:sz w:val="32"/>
          <w:szCs w:val="24"/>
          <w:lang w:val="en-GB"/>
        </w:rPr>
      </w:pPr>
      <w:r w:rsidRPr="00B20E60">
        <w:rPr>
          <w:rFonts w:asciiTheme="minorHAnsi" w:hAnsiTheme="minorHAnsi"/>
          <w:b/>
          <w:i/>
          <w:sz w:val="32"/>
          <w:szCs w:val="24"/>
          <w:lang w:val="en-GB"/>
        </w:rPr>
        <w:t>Mercure Chester Abbots Well Hotel</w:t>
      </w:r>
    </w:p>
    <w:p w14:paraId="37717F0C" w14:textId="773F5EB4" w:rsidR="00D33852" w:rsidRPr="00B20E60" w:rsidRDefault="009C7778" w:rsidP="00D33852">
      <w:pPr>
        <w:jc w:val="center"/>
        <w:rPr>
          <w:rFonts w:asciiTheme="minorHAnsi" w:hAnsiTheme="minorHAnsi"/>
          <w:i/>
          <w:sz w:val="32"/>
          <w:szCs w:val="24"/>
          <w:lang w:val="en-GB"/>
        </w:rPr>
      </w:pPr>
      <w:proofErr w:type="spellStart"/>
      <w:r w:rsidRPr="00B20E60">
        <w:rPr>
          <w:rFonts w:asciiTheme="minorHAnsi" w:hAnsiTheme="minorHAnsi"/>
          <w:i/>
          <w:sz w:val="32"/>
          <w:szCs w:val="24"/>
          <w:lang w:val="en-GB"/>
        </w:rPr>
        <w:t>Whitchurch</w:t>
      </w:r>
      <w:proofErr w:type="spellEnd"/>
      <w:r w:rsidRPr="00B20E60">
        <w:rPr>
          <w:rFonts w:asciiTheme="minorHAnsi" w:hAnsiTheme="minorHAnsi"/>
          <w:i/>
          <w:sz w:val="32"/>
          <w:szCs w:val="24"/>
          <w:lang w:val="en-GB"/>
        </w:rPr>
        <w:t xml:space="preserve"> Rd, </w:t>
      </w:r>
      <w:proofErr w:type="spellStart"/>
      <w:r w:rsidRPr="00B20E60">
        <w:rPr>
          <w:rFonts w:asciiTheme="minorHAnsi" w:hAnsiTheme="minorHAnsi"/>
          <w:i/>
          <w:sz w:val="32"/>
          <w:szCs w:val="24"/>
          <w:lang w:val="en-GB"/>
        </w:rPr>
        <w:t>Christleton</w:t>
      </w:r>
      <w:proofErr w:type="spellEnd"/>
      <w:r w:rsidRPr="00B20E60">
        <w:rPr>
          <w:rFonts w:asciiTheme="minorHAnsi" w:hAnsiTheme="minorHAnsi"/>
          <w:i/>
          <w:sz w:val="32"/>
          <w:szCs w:val="24"/>
          <w:lang w:val="en-GB"/>
        </w:rPr>
        <w:t xml:space="preserve">, Great </w:t>
      </w:r>
      <w:proofErr w:type="spellStart"/>
      <w:r w:rsidRPr="00B20E60">
        <w:rPr>
          <w:rFonts w:asciiTheme="minorHAnsi" w:hAnsiTheme="minorHAnsi"/>
          <w:i/>
          <w:sz w:val="32"/>
          <w:szCs w:val="24"/>
          <w:lang w:val="en-GB"/>
        </w:rPr>
        <w:t>Boughton</w:t>
      </w:r>
      <w:proofErr w:type="spellEnd"/>
      <w:r w:rsidRPr="00B20E60">
        <w:rPr>
          <w:rFonts w:asciiTheme="minorHAnsi" w:hAnsiTheme="minorHAnsi"/>
          <w:i/>
          <w:sz w:val="32"/>
          <w:szCs w:val="24"/>
          <w:lang w:val="en-GB"/>
        </w:rPr>
        <w:t>, Chester CH3 5QL</w:t>
      </w:r>
    </w:p>
    <w:p w14:paraId="55212104" w14:textId="77777777" w:rsidR="009C7778" w:rsidRPr="00B20E60" w:rsidRDefault="009C7778" w:rsidP="00D33852">
      <w:pPr>
        <w:jc w:val="center"/>
        <w:rPr>
          <w:rFonts w:asciiTheme="minorHAnsi" w:hAnsiTheme="minorHAnsi"/>
          <w:i/>
          <w:sz w:val="32"/>
          <w:szCs w:val="24"/>
          <w:lang w:val="en-GB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4962"/>
        <w:gridCol w:w="5244"/>
      </w:tblGrid>
      <w:tr w:rsidR="00D33852" w:rsidRPr="00B20E60" w14:paraId="23A26AB2" w14:textId="53137E51" w:rsidTr="00DA4B5C">
        <w:trPr>
          <w:trHeight w:val="364"/>
        </w:trPr>
        <w:tc>
          <w:tcPr>
            <w:tcW w:w="4962" w:type="dxa"/>
          </w:tcPr>
          <w:p w14:paraId="28641C67" w14:textId="1DCCCEA8" w:rsidR="00D33852" w:rsidRPr="00B20E60" w:rsidRDefault="00D33852" w:rsidP="00415BB1">
            <w:pPr>
              <w:rPr>
                <w:rFonts w:asciiTheme="minorHAnsi" w:hAnsiTheme="minorHAnsi"/>
                <w:sz w:val="28"/>
                <w:szCs w:val="24"/>
                <w:lang w:val="en-GB"/>
              </w:rPr>
            </w:pPr>
            <w:r w:rsidRPr="00B20E60">
              <w:rPr>
                <w:rFonts w:asciiTheme="minorHAnsi" w:hAnsiTheme="minorHAnsi"/>
                <w:sz w:val="28"/>
                <w:szCs w:val="24"/>
                <w:lang w:val="en-GB"/>
              </w:rPr>
              <w:t>Name</w:t>
            </w:r>
            <w:bookmarkStart w:id="0" w:name="_GoBack"/>
            <w:bookmarkEnd w:id="0"/>
          </w:p>
        </w:tc>
        <w:tc>
          <w:tcPr>
            <w:tcW w:w="5244" w:type="dxa"/>
          </w:tcPr>
          <w:p w14:paraId="2DE1CCB5" w14:textId="77777777" w:rsidR="007961CB" w:rsidRPr="00B20E60" w:rsidRDefault="007961CB" w:rsidP="00415BB1">
            <w:pPr>
              <w:rPr>
                <w:rFonts w:asciiTheme="minorHAnsi" w:hAnsiTheme="minorHAnsi"/>
                <w:sz w:val="28"/>
                <w:szCs w:val="24"/>
                <w:lang w:val="en-GB"/>
              </w:rPr>
            </w:pPr>
          </w:p>
        </w:tc>
      </w:tr>
      <w:tr w:rsidR="00D33852" w:rsidRPr="00B20E60" w14:paraId="4A6A051C" w14:textId="4A770914" w:rsidTr="00DA4B5C">
        <w:tc>
          <w:tcPr>
            <w:tcW w:w="4962" w:type="dxa"/>
          </w:tcPr>
          <w:p w14:paraId="28E3E8E3" w14:textId="485FAE98" w:rsidR="00D33852" w:rsidRPr="00B20E60" w:rsidRDefault="00D33852" w:rsidP="00415BB1">
            <w:pPr>
              <w:rPr>
                <w:rFonts w:asciiTheme="minorHAnsi" w:hAnsiTheme="minorHAnsi"/>
                <w:sz w:val="28"/>
                <w:szCs w:val="24"/>
                <w:lang w:val="en-GB"/>
              </w:rPr>
            </w:pPr>
            <w:r w:rsidRPr="00B20E60">
              <w:rPr>
                <w:rFonts w:asciiTheme="minorHAnsi" w:hAnsiTheme="minorHAnsi"/>
                <w:sz w:val="28"/>
                <w:szCs w:val="24"/>
                <w:lang w:val="en-GB"/>
              </w:rPr>
              <w:t>Current Position</w:t>
            </w:r>
          </w:p>
        </w:tc>
        <w:tc>
          <w:tcPr>
            <w:tcW w:w="5244" w:type="dxa"/>
          </w:tcPr>
          <w:p w14:paraId="53A42F7D" w14:textId="77777777" w:rsidR="00D33852" w:rsidRPr="00B20E60" w:rsidRDefault="00D33852" w:rsidP="00415BB1">
            <w:pPr>
              <w:rPr>
                <w:rFonts w:asciiTheme="minorHAnsi" w:hAnsiTheme="minorHAnsi"/>
                <w:sz w:val="28"/>
                <w:szCs w:val="24"/>
                <w:lang w:val="en-GB"/>
              </w:rPr>
            </w:pPr>
          </w:p>
        </w:tc>
      </w:tr>
      <w:tr w:rsidR="00D33852" w:rsidRPr="00B20E60" w14:paraId="67CCF88D" w14:textId="5CBEA57A" w:rsidTr="00DA4B5C">
        <w:tc>
          <w:tcPr>
            <w:tcW w:w="4962" w:type="dxa"/>
          </w:tcPr>
          <w:p w14:paraId="6052E94C" w14:textId="043ABA7C" w:rsidR="00D33852" w:rsidRPr="00B20E60" w:rsidRDefault="00D33852" w:rsidP="00415BB1">
            <w:pPr>
              <w:rPr>
                <w:rFonts w:asciiTheme="minorHAnsi" w:hAnsiTheme="minorHAnsi"/>
                <w:sz w:val="28"/>
                <w:szCs w:val="24"/>
                <w:lang w:val="en-GB"/>
              </w:rPr>
            </w:pPr>
            <w:r w:rsidRPr="00B20E60">
              <w:rPr>
                <w:rFonts w:asciiTheme="minorHAnsi" w:hAnsiTheme="minorHAnsi"/>
                <w:sz w:val="28"/>
                <w:szCs w:val="24"/>
                <w:lang w:val="en-GB"/>
              </w:rPr>
              <w:t>Hospital</w:t>
            </w:r>
          </w:p>
        </w:tc>
        <w:tc>
          <w:tcPr>
            <w:tcW w:w="5244" w:type="dxa"/>
          </w:tcPr>
          <w:p w14:paraId="18DF15B6" w14:textId="77777777" w:rsidR="007961CB" w:rsidRPr="00B20E60" w:rsidRDefault="007961CB" w:rsidP="00415BB1">
            <w:pPr>
              <w:rPr>
                <w:rFonts w:asciiTheme="minorHAnsi" w:hAnsiTheme="minorHAnsi"/>
                <w:sz w:val="28"/>
                <w:szCs w:val="24"/>
                <w:lang w:val="en-GB"/>
              </w:rPr>
            </w:pPr>
          </w:p>
        </w:tc>
      </w:tr>
      <w:tr w:rsidR="00DA4B5C" w:rsidRPr="00B20E60" w14:paraId="11DB0C8E" w14:textId="77777777" w:rsidTr="00DA4B5C">
        <w:tc>
          <w:tcPr>
            <w:tcW w:w="4962" w:type="dxa"/>
          </w:tcPr>
          <w:p w14:paraId="7AAD22E8" w14:textId="26785836" w:rsidR="00DA4B5C" w:rsidRPr="00B20E60" w:rsidRDefault="00DA4B5C" w:rsidP="00415BB1">
            <w:pPr>
              <w:rPr>
                <w:rFonts w:asciiTheme="minorHAnsi" w:hAnsiTheme="minorHAnsi"/>
                <w:sz w:val="28"/>
                <w:szCs w:val="24"/>
                <w:lang w:val="en-GB"/>
              </w:rPr>
            </w:pPr>
            <w:r w:rsidRPr="00B20E60">
              <w:rPr>
                <w:rFonts w:asciiTheme="minorHAnsi" w:hAnsiTheme="minorHAnsi"/>
                <w:sz w:val="28"/>
                <w:szCs w:val="24"/>
                <w:lang w:val="en-GB"/>
              </w:rPr>
              <w:t>Training Year</w:t>
            </w:r>
            <w:r w:rsidR="00B20E60">
              <w:rPr>
                <w:rFonts w:asciiTheme="minorHAnsi" w:hAnsiTheme="minorHAnsi"/>
                <w:sz w:val="28"/>
                <w:szCs w:val="24"/>
                <w:lang w:val="en-GB"/>
              </w:rPr>
              <w:t xml:space="preserve"> (ST)</w:t>
            </w:r>
          </w:p>
        </w:tc>
        <w:tc>
          <w:tcPr>
            <w:tcW w:w="5244" w:type="dxa"/>
          </w:tcPr>
          <w:p w14:paraId="5F210C20" w14:textId="77777777" w:rsidR="00DA4B5C" w:rsidRPr="00B20E60" w:rsidRDefault="00DA4B5C" w:rsidP="00415BB1">
            <w:pPr>
              <w:rPr>
                <w:rFonts w:asciiTheme="minorHAnsi" w:hAnsiTheme="minorHAnsi"/>
                <w:sz w:val="28"/>
                <w:szCs w:val="24"/>
                <w:lang w:val="en-GB"/>
              </w:rPr>
            </w:pPr>
          </w:p>
        </w:tc>
      </w:tr>
      <w:tr w:rsidR="00D33852" w:rsidRPr="00B20E60" w14:paraId="5ED245E9" w14:textId="4150992B" w:rsidTr="00DA4B5C">
        <w:tc>
          <w:tcPr>
            <w:tcW w:w="4962" w:type="dxa"/>
          </w:tcPr>
          <w:p w14:paraId="3D68214C" w14:textId="5C10E28A" w:rsidR="00D33852" w:rsidRPr="00B20E60" w:rsidRDefault="00D33852" w:rsidP="00415BB1">
            <w:pPr>
              <w:rPr>
                <w:rFonts w:asciiTheme="minorHAnsi" w:hAnsiTheme="minorHAnsi"/>
                <w:sz w:val="28"/>
                <w:szCs w:val="24"/>
                <w:lang w:val="en-GB"/>
              </w:rPr>
            </w:pPr>
            <w:r w:rsidRPr="00B20E60">
              <w:rPr>
                <w:rFonts w:asciiTheme="minorHAnsi" w:hAnsiTheme="minorHAnsi"/>
                <w:sz w:val="28"/>
                <w:szCs w:val="24"/>
                <w:lang w:val="en-GB"/>
              </w:rPr>
              <w:t>Email</w:t>
            </w:r>
          </w:p>
        </w:tc>
        <w:tc>
          <w:tcPr>
            <w:tcW w:w="5244" w:type="dxa"/>
          </w:tcPr>
          <w:p w14:paraId="4C10ED59" w14:textId="77777777" w:rsidR="007961CB" w:rsidRPr="00B20E60" w:rsidRDefault="007961CB" w:rsidP="00415BB1">
            <w:pPr>
              <w:rPr>
                <w:rFonts w:asciiTheme="minorHAnsi" w:hAnsiTheme="minorHAnsi"/>
                <w:sz w:val="28"/>
                <w:szCs w:val="24"/>
                <w:lang w:val="en-GB"/>
              </w:rPr>
            </w:pPr>
          </w:p>
        </w:tc>
      </w:tr>
      <w:tr w:rsidR="00D33852" w:rsidRPr="00B20E60" w14:paraId="40EDA170" w14:textId="406E4A4C" w:rsidTr="00DA4B5C">
        <w:tc>
          <w:tcPr>
            <w:tcW w:w="4962" w:type="dxa"/>
          </w:tcPr>
          <w:p w14:paraId="43D0EBAA" w14:textId="0ECFAA84" w:rsidR="00D33852" w:rsidRPr="00B20E60" w:rsidRDefault="00D33852" w:rsidP="00415BB1">
            <w:pPr>
              <w:rPr>
                <w:rFonts w:asciiTheme="minorHAnsi" w:hAnsiTheme="minorHAnsi"/>
                <w:sz w:val="28"/>
                <w:szCs w:val="24"/>
                <w:lang w:val="en-GB"/>
              </w:rPr>
            </w:pPr>
            <w:r w:rsidRPr="00B20E60">
              <w:rPr>
                <w:rFonts w:asciiTheme="minorHAnsi" w:hAnsiTheme="minorHAnsi"/>
                <w:sz w:val="28"/>
                <w:szCs w:val="24"/>
                <w:lang w:val="en-GB"/>
              </w:rPr>
              <w:t>Phone</w:t>
            </w:r>
          </w:p>
        </w:tc>
        <w:tc>
          <w:tcPr>
            <w:tcW w:w="5244" w:type="dxa"/>
          </w:tcPr>
          <w:p w14:paraId="62250CB7" w14:textId="77777777" w:rsidR="007961CB" w:rsidRPr="00B20E60" w:rsidRDefault="007961CB" w:rsidP="00415BB1">
            <w:pPr>
              <w:rPr>
                <w:rFonts w:asciiTheme="minorHAnsi" w:hAnsiTheme="minorHAnsi"/>
                <w:sz w:val="28"/>
                <w:szCs w:val="24"/>
                <w:lang w:val="en-GB"/>
              </w:rPr>
            </w:pPr>
          </w:p>
        </w:tc>
      </w:tr>
      <w:tr w:rsidR="00D33852" w:rsidRPr="00B20E60" w14:paraId="657B030A" w14:textId="4265B0C8" w:rsidTr="00DA4B5C">
        <w:tc>
          <w:tcPr>
            <w:tcW w:w="4962" w:type="dxa"/>
          </w:tcPr>
          <w:p w14:paraId="7020672C" w14:textId="77777777" w:rsidR="00D33852" w:rsidRPr="00B20E60" w:rsidRDefault="00D33852" w:rsidP="00415BB1">
            <w:pPr>
              <w:rPr>
                <w:rFonts w:asciiTheme="minorHAnsi" w:hAnsiTheme="minorHAnsi"/>
                <w:sz w:val="28"/>
                <w:szCs w:val="24"/>
                <w:lang w:val="en-GB"/>
              </w:rPr>
            </w:pPr>
            <w:r w:rsidRPr="00B20E60">
              <w:rPr>
                <w:rFonts w:asciiTheme="minorHAnsi" w:hAnsiTheme="minorHAnsi"/>
                <w:sz w:val="28"/>
                <w:szCs w:val="24"/>
                <w:lang w:val="en-GB"/>
              </w:rPr>
              <w:t>Address for Correspondence</w:t>
            </w:r>
          </w:p>
          <w:p w14:paraId="775726DE" w14:textId="4FCD5063" w:rsidR="00CE3D00" w:rsidRPr="00B20E60" w:rsidRDefault="00CE3D00" w:rsidP="00415BB1">
            <w:pPr>
              <w:rPr>
                <w:rFonts w:asciiTheme="minorHAnsi" w:hAnsiTheme="minorHAnsi"/>
                <w:sz w:val="28"/>
                <w:szCs w:val="24"/>
                <w:lang w:val="en-GB"/>
              </w:rPr>
            </w:pPr>
          </w:p>
        </w:tc>
        <w:tc>
          <w:tcPr>
            <w:tcW w:w="5244" w:type="dxa"/>
          </w:tcPr>
          <w:p w14:paraId="523BBC80" w14:textId="77777777" w:rsidR="00D33852" w:rsidRPr="00B20E60" w:rsidRDefault="00D33852" w:rsidP="00415BB1">
            <w:pPr>
              <w:rPr>
                <w:rFonts w:asciiTheme="minorHAnsi" w:hAnsiTheme="minorHAnsi"/>
                <w:sz w:val="28"/>
                <w:szCs w:val="24"/>
                <w:lang w:val="en-GB"/>
              </w:rPr>
            </w:pPr>
          </w:p>
        </w:tc>
      </w:tr>
      <w:tr w:rsidR="00D33852" w:rsidRPr="00B20E60" w14:paraId="4EFE051B" w14:textId="58BB5E27" w:rsidTr="00DA4B5C">
        <w:tc>
          <w:tcPr>
            <w:tcW w:w="4962" w:type="dxa"/>
          </w:tcPr>
          <w:p w14:paraId="0B50808F" w14:textId="77777777" w:rsidR="00644F40" w:rsidRPr="00B20E60" w:rsidRDefault="00644F40" w:rsidP="00644F40">
            <w:pPr>
              <w:rPr>
                <w:rFonts w:asciiTheme="minorHAnsi" w:hAnsiTheme="minorHAnsi"/>
                <w:sz w:val="28"/>
                <w:szCs w:val="24"/>
                <w:lang w:val="en-GB"/>
              </w:rPr>
            </w:pPr>
            <w:r w:rsidRPr="00B20E60">
              <w:rPr>
                <w:rFonts w:asciiTheme="minorHAnsi" w:hAnsiTheme="minorHAnsi"/>
                <w:sz w:val="28"/>
                <w:szCs w:val="24"/>
                <w:lang w:val="en-GB"/>
              </w:rPr>
              <w:t>Educational Supervisor</w:t>
            </w:r>
          </w:p>
          <w:p w14:paraId="3B308228" w14:textId="5873E063" w:rsidR="00D33852" w:rsidRPr="00B20E60" w:rsidRDefault="007961CB" w:rsidP="00644F40">
            <w:pPr>
              <w:rPr>
                <w:rFonts w:asciiTheme="minorHAnsi" w:hAnsiTheme="minorHAnsi"/>
                <w:sz w:val="28"/>
                <w:szCs w:val="24"/>
                <w:lang w:val="en-GB"/>
              </w:rPr>
            </w:pPr>
            <w:r w:rsidRPr="00B20E60">
              <w:rPr>
                <w:rFonts w:asciiTheme="minorHAnsi" w:hAnsiTheme="minorHAnsi"/>
                <w:sz w:val="28"/>
                <w:szCs w:val="24"/>
                <w:lang w:val="en-GB"/>
              </w:rPr>
              <w:t xml:space="preserve">(Name &amp; </w:t>
            </w:r>
            <w:r w:rsidR="00D33852" w:rsidRPr="00B20E60">
              <w:rPr>
                <w:rFonts w:asciiTheme="minorHAnsi" w:hAnsiTheme="minorHAnsi"/>
                <w:sz w:val="28"/>
                <w:szCs w:val="24"/>
                <w:lang w:val="en-GB"/>
              </w:rPr>
              <w:t>Email)</w:t>
            </w:r>
          </w:p>
        </w:tc>
        <w:tc>
          <w:tcPr>
            <w:tcW w:w="5244" w:type="dxa"/>
          </w:tcPr>
          <w:p w14:paraId="2717EE56" w14:textId="77777777" w:rsidR="00D33852" w:rsidRPr="00B20E60" w:rsidRDefault="00D33852" w:rsidP="00415BB1">
            <w:pPr>
              <w:rPr>
                <w:rFonts w:asciiTheme="minorHAnsi" w:hAnsiTheme="minorHAnsi"/>
                <w:sz w:val="28"/>
                <w:szCs w:val="24"/>
                <w:lang w:val="en-GB"/>
              </w:rPr>
            </w:pPr>
          </w:p>
        </w:tc>
      </w:tr>
      <w:tr w:rsidR="00D33852" w:rsidRPr="00B20E60" w14:paraId="4012E5D1" w14:textId="5C1F2FDC" w:rsidTr="00DA4B5C">
        <w:tc>
          <w:tcPr>
            <w:tcW w:w="4962" w:type="dxa"/>
          </w:tcPr>
          <w:p w14:paraId="0216CF14" w14:textId="18AFC871" w:rsidR="00D33852" w:rsidRPr="00B20E60" w:rsidRDefault="00D33852" w:rsidP="00D33852">
            <w:pPr>
              <w:rPr>
                <w:rFonts w:asciiTheme="minorHAnsi" w:hAnsiTheme="minorHAnsi"/>
                <w:sz w:val="28"/>
                <w:szCs w:val="24"/>
                <w:lang w:val="en-GB"/>
              </w:rPr>
            </w:pPr>
            <w:r w:rsidRPr="00B20E60">
              <w:rPr>
                <w:rFonts w:asciiTheme="minorHAnsi" w:hAnsiTheme="minorHAnsi"/>
                <w:sz w:val="28"/>
                <w:szCs w:val="24"/>
                <w:lang w:val="en-GB"/>
              </w:rPr>
              <w:t>Cl</w:t>
            </w:r>
            <w:r w:rsidR="00DA4B5C" w:rsidRPr="00B20E60">
              <w:rPr>
                <w:rFonts w:asciiTheme="minorHAnsi" w:hAnsiTheme="minorHAnsi"/>
                <w:sz w:val="28"/>
                <w:szCs w:val="24"/>
                <w:lang w:val="en-GB"/>
              </w:rPr>
              <w:t xml:space="preserve">inical Experience in Paediatric/Adult </w:t>
            </w:r>
            <w:r w:rsidRPr="00B20E60">
              <w:rPr>
                <w:rFonts w:asciiTheme="minorHAnsi" w:hAnsiTheme="minorHAnsi"/>
                <w:sz w:val="28"/>
                <w:szCs w:val="24"/>
                <w:lang w:val="en-GB"/>
              </w:rPr>
              <w:t>Endocrinology (months)</w:t>
            </w:r>
          </w:p>
        </w:tc>
        <w:tc>
          <w:tcPr>
            <w:tcW w:w="5244" w:type="dxa"/>
          </w:tcPr>
          <w:p w14:paraId="337BE3DD" w14:textId="77777777" w:rsidR="00D33852" w:rsidRPr="00B20E60" w:rsidRDefault="00D33852" w:rsidP="00415BB1">
            <w:pPr>
              <w:rPr>
                <w:rFonts w:asciiTheme="minorHAnsi" w:hAnsiTheme="minorHAnsi"/>
                <w:sz w:val="28"/>
                <w:szCs w:val="24"/>
                <w:lang w:val="en-GB"/>
              </w:rPr>
            </w:pPr>
          </w:p>
        </w:tc>
      </w:tr>
      <w:tr w:rsidR="00D33852" w:rsidRPr="00B20E60" w14:paraId="2550B5F3" w14:textId="32E16011" w:rsidTr="00DA4B5C">
        <w:tc>
          <w:tcPr>
            <w:tcW w:w="4962" w:type="dxa"/>
          </w:tcPr>
          <w:p w14:paraId="30075B92" w14:textId="4551DD86" w:rsidR="00D33852" w:rsidRPr="00B20E60" w:rsidRDefault="00D33852" w:rsidP="00D33852">
            <w:pPr>
              <w:rPr>
                <w:rFonts w:asciiTheme="minorHAnsi" w:hAnsiTheme="minorHAnsi"/>
                <w:sz w:val="28"/>
                <w:szCs w:val="24"/>
                <w:lang w:val="en-GB"/>
              </w:rPr>
            </w:pPr>
            <w:r w:rsidRPr="00B20E60">
              <w:rPr>
                <w:rFonts w:asciiTheme="minorHAnsi" w:hAnsiTheme="minorHAnsi"/>
                <w:sz w:val="28"/>
                <w:szCs w:val="24"/>
                <w:lang w:val="en-GB"/>
              </w:rPr>
              <w:t>Research Experience in Paediatric</w:t>
            </w:r>
            <w:r w:rsidR="00DA4B5C" w:rsidRPr="00B20E60">
              <w:rPr>
                <w:rFonts w:asciiTheme="minorHAnsi" w:hAnsiTheme="minorHAnsi"/>
                <w:sz w:val="28"/>
                <w:szCs w:val="24"/>
                <w:lang w:val="en-GB"/>
              </w:rPr>
              <w:t>/Adult</w:t>
            </w:r>
            <w:r w:rsidRPr="00B20E60">
              <w:rPr>
                <w:rFonts w:asciiTheme="minorHAnsi" w:hAnsiTheme="minorHAnsi"/>
                <w:sz w:val="28"/>
                <w:szCs w:val="24"/>
                <w:lang w:val="en-GB"/>
              </w:rPr>
              <w:t xml:space="preserve"> Endocrinology (months)</w:t>
            </w:r>
          </w:p>
        </w:tc>
        <w:tc>
          <w:tcPr>
            <w:tcW w:w="5244" w:type="dxa"/>
          </w:tcPr>
          <w:p w14:paraId="0B2F2A4B" w14:textId="77777777" w:rsidR="00D33852" w:rsidRPr="00B20E60" w:rsidRDefault="00D33852" w:rsidP="00415BB1">
            <w:pPr>
              <w:rPr>
                <w:rFonts w:asciiTheme="minorHAnsi" w:hAnsiTheme="minorHAnsi"/>
                <w:sz w:val="28"/>
                <w:szCs w:val="24"/>
                <w:lang w:val="en-GB"/>
              </w:rPr>
            </w:pPr>
          </w:p>
        </w:tc>
      </w:tr>
      <w:tr w:rsidR="00D33852" w:rsidRPr="00B20E60" w14:paraId="2F50FFB8" w14:textId="77777777" w:rsidTr="00DA4B5C">
        <w:tc>
          <w:tcPr>
            <w:tcW w:w="4962" w:type="dxa"/>
          </w:tcPr>
          <w:p w14:paraId="11135B4F" w14:textId="3913E476" w:rsidR="00D33852" w:rsidRPr="00B20E60" w:rsidRDefault="00D33852" w:rsidP="00DA4B5C">
            <w:pPr>
              <w:rPr>
                <w:rFonts w:asciiTheme="minorHAnsi" w:hAnsiTheme="minorHAnsi"/>
                <w:sz w:val="28"/>
                <w:szCs w:val="24"/>
                <w:lang w:val="en-GB"/>
              </w:rPr>
            </w:pPr>
            <w:r w:rsidRPr="00B20E60">
              <w:rPr>
                <w:rFonts w:asciiTheme="minorHAnsi" w:hAnsiTheme="minorHAnsi"/>
                <w:sz w:val="28"/>
                <w:szCs w:val="24"/>
                <w:lang w:val="en-GB"/>
              </w:rPr>
              <w:t xml:space="preserve">Number of original peer-reviewed publications in </w:t>
            </w:r>
            <w:r w:rsidR="00DA4B5C" w:rsidRPr="00B20E60">
              <w:rPr>
                <w:rFonts w:asciiTheme="minorHAnsi" w:hAnsiTheme="minorHAnsi"/>
                <w:sz w:val="28"/>
                <w:szCs w:val="24"/>
                <w:lang w:val="en-GB"/>
              </w:rPr>
              <w:t>Endocrine/diabetes</w:t>
            </w:r>
          </w:p>
        </w:tc>
        <w:tc>
          <w:tcPr>
            <w:tcW w:w="5244" w:type="dxa"/>
          </w:tcPr>
          <w:p w14:paraId="2EA29C40" w14:textId="77777777" w:rsidR="00D33852" w:rsidRPr="00B20E60" w:rsidRDefault="00D33852" w:rsidP="00415BB1">
            <w:pPr>
              <w:rPr>
                <w:rFonts w:asciiTheme="minorHAnsi" w:hAnsiTheme="minorHAnsi"/>
                <w:sz w:val="28"/>
                <w:szCs w:val="24"/>
                <w:lang w:val="en-GB"/>
              </w:rPr>
            </w:pPr>
          </w:p>
        </w:tc>
      </w:tr>
      <w:tr w:rsidR="00D33852" w:rsidRPr="00B20E60" w14:paraId="0E10DF84" w14:textId="77777777" w:rsidTr="00DA4B5C">
        <w:tc>
          <w:tcPr>
            <w:tcW w:w="4962" w:type="dxa"/>
          </w:tcPr>
          <w:p w14:paraId="7CDC53F8" w14:textId="4B306267" w:rsidR="00D33852" w:rsidRPr="00B20E60" w:rsidRDefault="00D33852" w:rsidP="00DA4B5C">
            <w:pPr>
              <w:rPr>
                <w:rFonts w:asciiTheme="minorHAnsi" w:hAnsiTheme="minorHAnsi"/>
                <w:sz w:val="28"/>
                <w:szCs w:val="24"/>
                <w:lang w:val="en-GB"/>
              </w:rPr>
            </w:pPr>
            <w:r w:rsidRPr="00B20E60">
              <w:rPr>
                <w:rFonts w:asciiTheme="minorHAnsi" w:hAnsiTheme="minorHAnsi"/>
                <w:sz w:val="28"/>
                <w:szCs w:val="24"/>
                <w:lang w:val="en-GB"/>
              </w:rPr>
              <w:t>Number of international/national conference presentations in endo/diabetes</w:t>
            </w:r>
          </w:p>
        </w:tc>
        <w:tc>
          <w:tcPr>
            <w:tcW w:w="5244" w:type="dxa"/>
          </w:tcPr>
          <w:p w14:paraId="2B8E52F2" w14:textId="77777777" w:rsidR="00D33852" w:rsidRPr="00B20E60" w:rsidRDefault="00D33852" w:rsidP="00415BB1">
            <w:pPr>
              <w:rPr>
                <w:rFonts w:asciiTheme="minorHAnsi" w:hAnsiTheme="minorHAnsi"/>
                <w:sz w:val="28"/>
                <w:szCs w:val="24"/>
                <w:lang w:val="en-GB"/>
              </w:rPr>
            </w:pPr>
          </w:p>
        </w:tc>
      </w:tr>
      <w:tr w:rsidR="001272C3" w:rsidRPr="00B20E60" w14:paraId="1ECB795A" w14:textId="77777777" w:rsidTr="00DA4B5C">
        <w:tc>
          <w:tcPr>
            <w:tcW w:w="4962" w:type="dxa"/>
          </w:tcPr>
          <w:p w14:paraId="15B76221" w14:textId="37AECA70" w:rsidR="001272C3" w:rsidRPr="00B20E60" w:rsidRDefault="001272C3" w:rsidP="003F1661">
            <w:pPr>
              <w:rPr>
                <w:rFonts w:asciiTheme="minorHAnsi" w:hAnsiTheme="minorHAnsi"/>
                <w:sz w:val="28"/>
                <w:szCs w:val="24"/>
                <w:lang w:val="en-GB"/>
              </w:rPr>
            </w:pPr>
            <w:r w:rsidRPr="00B20E60">
              <w:rPr>
                <w:rFonts w:asciiTheme="minorHAnsi" w:hAnsiTheme="minorHAnsi"/>
                <w:sz w:val="28"/>
                <w:szCs w:val="24"/>
                <w:lang w:val="en-GB"/>
              </w:rPr>
              <w:t xml:space="preserve">If selected, </w:t>
            </w:r>
            <w:r w:rsidR="003F1661">
              <w:rPr>
                <w:rFonts w:asciiTheme="minorHAnsi" w:hAnsiTheme="minorHAnsi"/>
                <w:sz w:val="28"/>
                <w:szCs w:val="24"/>
                <w:lang w:val="en-GB"/>
              </w:rPr>
              <w:t xml:space="preserve">please confirm that </w:t>
            </w:r>
            <w:r w:rsidR="00644F40" w:rsidRPr="00B20E60">
              <w:rPr>
                <w:rFonts w:asciiTheme="minorHAnsi" w:hAnsiTheme="minorHAnsi"/>
                <w:sz w:val="28"/>
                <w:szCs w:val="24"/>
                <w:lang w:val="en-GB"/>
              </w:rPr>
              <w:t xml:space="preserve">you </w:t>
            </w:r>
            <w:r w:rsidR="00DA4B5C" w:rsidRPr="00B20E60">
              <w:rPr>
                <w:rFonts w:asciiTheme="minorHAnsi" w:hAnsiTheme="minorHAnsi"/>
                <w:sz w:val="28"/>
                <w:szCs w:val="24"/>
                <w:lang w:val="en-GB"/>
              </w:rPr>
              <w:t xml:space="preserve">will </w:t>
            </w:r>
            <w:r w:rsidR="003F1661">
              <w:rPr>
                <w:rFonts w:asciiTheme="minorHAnsi" w:hAnsiTheme="minorHAnsi"/>
                <w:sz w:val="28"/>
                <w:szCs w:val="24"/>
                <w:lang w:val="en-GB"/>
              </w:rPr>
              <w:t>be able to</w:t>
            </w:r>
            <w:r w:rsidR="00DA4B5C" w:rsidRPr="00B20E60">
              <w:rPr>
                <w:rFonts w:asciiTheme="minorHAnsi" w:hAnsiTheme="minorHAnsi"/>
                <w:sz w:val="28"/>
                <w:szCs w:val="24"/>
                <w:lang w:val="en-GB"/>
              </w:rPr>
              <w:t xml:space="preserve"> a</w:t>
            </w:r>
            <w:r w:rsidR="00644F40" w:rsidRPr="00B20E60">
              <w:rPr>
                <w:rFonts w:asciiTheme="minorHAnsi" w:hAnsiTheme="minorHAnsi"/>
                <w:sz w:val="28"/>
                <w:szCs w:val="24"/>
                <w:lang w:val="en-GB"/>
              </w:rPr>
              <w:t>ttend all 3 days of the event</w:t>
            </w:r>
            <w:r w:rsidR="00DA4B5C" w:rsidRPr="00B20E60">
              <w:rPr>
                <w:rFonts w:asciiTheme="minorHAnsi" w:hAnsiTheme="minorHAnsi"/>
                <w:sz w:val="28"/>
                <w:szCs w:val="24"/>
                <w:lang w:val="en-GB"/>
              </w:rPr>
              <w:t xml:space="preserve"> </w:t>
            </w:r>
          </w:p>
        </w:tc>
        <w:tc>
          <w:tcPr>
            <w:tcW w:w="5244" w:type="dxa"/>
          </w:tcPr>
          <w:p w14:paraId="373C490E" w14:textId="4798FD09" w:rsidR="001272C3" w:rsidRPr="00B20E60" w:rsidRDefault="003F1661" w:rsidP="00415BB1">
            <w:pPr>
              <w:rPr>
                <w:rFonts w:asciiTheme="minorHAnsi" w:hAnsiTheme="minorHAnsi"/>
                <w:sz w:val="28"/>
                <w:szCs w:val="24"/>
                <w:lang w:val="en-GB"/>
              </w:rPr>
            </w:pPr>
            <w:r>
              <w:rPr>
                <w:rFonts w:asciiTheme="minorHAnsi" w:hAnsiTheme="minorHAnsi"/>
                <w:sz w:val="28"/>
                <w:szCs w:val="24"/>
                <w:lang w:val="en-GB"/>
              </w:rPr>
              <w:t xml:space="preserve">       Y/N</w:t>
            </w:r>
          </w:p>
        </w:tc>
      </w:tr>
    </w:tbl>
    <w:p w14:paraId="3F90FEAF" w14:textId="77777777" w:rsidR="007F78CB" w:rsidRPr="00B20E60" w:rsidRDefault="007F78CB" w:rsidP="00415BB1">
      <w:pPr>
        <w:rPr>
          <w:rFonts w:asciiTheme="minorHAnsi" w:hAnsiTheme="minorHAnsi"/>
          <w:sz w:val="28"/>
          <w:szCs w:val="24"/>
          <w:lang w:val="en-GB"/>
        </w:rPr>
      </w:pPr>
    </w:p>
    <w:p w14:paraId="723AF426" w14:textId="3FB440D5" w:rsidR="00A01D5B" w:rsidRPr="00B20E60" w:rsidRDefault="007F78CB" w:rsidP="00CE3D00">
      <w:pPr>
        <w:jc w:val="both"/>
        <w:rPr>
          <w:rFonts w:asciiTheme="minorHAnsi" w:hAnsiTheme="minorHAnsi"/>
          <w:sz w:val="28"/>
          <w:szCs w:val="24"/>
          <w:lang w:val="en-GB"/>
        </w:rPr>
      </w:pPr>
      <w:r w:rsidRPr="00B20E60">
        <w:rPr>
          <w:rFonts w:asciiTheme="minorHAnsi" w:hAnsiTheme="minorHAnsi"/>
          <w:sz w:val="28"/>
          <w:szCs w:val="24"/>
          <w:lang w:val="en-GB"/>
        </w:rPr>
        <w:t>Please send the completed applic</w:t>
      </w:r>
      <w:r w:rsidR="00693659" w:rsidRPr="00B20E60">
        <w:rPr>
          <w:rFonts w:asciiTheme="minorHAnsi" w:hAnsiTheme="minorHAnsi"/>
          <w:sz w:val="28"/>
          <w:szCs w:val="24"/>
          <w:lang w:val="en-GB"/>
        </w:rPr>
        <w:t xml:space="preserve">ation </w:t>
      </w:r>
      <w:r w:rsidRPr="00B20E60">
        <w:rPr>
          <w:rFonts w:asciiTheme="minorHAnsi" w:hAnsiTheme="minorHAnsi"/>
          <w:sz w:val="28"/>
          <w:szCs w:val="24"/>
          <w:lang w:val="en-GB"/>
        </w:rPr>
        <w:t>by email to Dr Senthil Senniappan (</w:t>
      </w:r>
      <w:hyperlink r:id="rId7" w:history="1">
        <w:r w:rsidR="009935FC" w:rsidRPr="00B20E60">
          <w:rPr>
            <w:rStyle w:val="Hyperlink"/>
            <w:rFonts w:asciiTheme="minorHAnsi" w:hAnsiTheme="minorHAnsi"/>
            <w:sz w:val="28"/>
            <w:szCs w:val="24"/>
            <w:lang w:val="en-GB"/>
          </w:rPr>
          <w:t>senthilkss@yahoo.co.uk</w:t>
        </w:r>
      </w:hyperlink>
      <w:r w:rsidRPr="00B20E60">
        <w:rPr>
          <w:rFonts w:asciiTheme="minorHAnsi" w:hAnsiTheme="minorHAnsi"/>
          <w:sz w:val="28"/>
          <w:szCs w:val="24"/>
          <w:lang w:val="en-GB"/>
        </w:rPr>
        <w:t>)</w:t>
      </w:r>
      <w:r w:rsidR="003F1661">
        <w:rPr>
          <w:rFonts w:asciiTheme="minorHAnsi" w:hAnsiTheme="minorHAnsi"/>
          <w:sz w:val="28"/>
          <w:szCs w:val="24"/>
          <w:lang w:val="en-GB"/>
        </w:rPr>
        <w:t xml:space="preserve"> before the deadline (31st</w:t>
      </w:r>
      <w:r w:rsidR="00A01D5B" w:rsidRPr="00B20E60">
        <w:rPr>
          <w:rFonts w:asciiTheme="minorHAnsi" w:hAnsiTheme="minorHAnsi"/>
          <w:sz w:val="28"/>
          <w:szCs w:val="24"/>
          <w:lang w:val="en-GB"/>
        </w:rPr>
        <w:t xml:space="preserve"> March 2019</w:t>
      </w:r>
      <w:r w:rsidR="009935FC" w:rsidRPr="00B20E60">
        <w:rPr>
          <w:rFonts w:asciiTheme="minorHAnsi" w:hAnsiTheme="minorHAnsi"/>
          <w:sz w:val="28"/>
          <w:szCs w:val="24"/>
          <w:lang w:val="en-GB"/>
        </w:rPr>
        <w:t>)</w:t>
      </w:r>
      <w:r w:rsidR="00D33852" w:rsidRPr="00B20E60">
        <w:rPr>
          <w:rFonts w:asciiTheme="minorHAnsi" w:hAnsiTheme="minorHAnsi"/>
          <w:sz w:val="28"/>
          <w:szCs w:val="24"/>
          <w:lang w:val="en-GB"/>
        </w:rPr>
        <w:t xml:space="preserve">. Applications will be scored and selected based on merit. </w:t>
      </w:r>
      <w:r w:rsidR="00A01D5B" w:rsidRPr="00B20E60">
        <w:rPr>
          <w:rFonts w:asciiTheme="minorHAnsi" w:hAnsiTheme="minorHAnsi"/>
          <w:sz w:val="28"/>
          <w:szCs w:val="24"/>
          <w:lang w:val="en-GB"/>
        </w:rPr>
        <w:t xml:space="preserve">CPD points will be applicable. </w:t>
      </w:r>
      <w:r w:rsidR="00261A95" w:rsidRPr="00B20E60">
        <w:rPr>
          <w:rFonts w:asciiTheme="minorHAnsi" w:hAnsiTheme="minorHAnsi"/>
          <w:sz w:val="28"/>
          <w:szCs w:val="24"/>
          <w:lang w:val="en-GB"/>
        </w:rPr>
        <w:t xml:space="preserve">All selected candidates will be expected to present one interesting case. </w:t>
      </w:r>
    </w:p>
    <w:p w14:paraId="7A411601" w14:textId="77777777" w:rsidR="00A01D5B" w:rsidRPr="00B20E60" w:rsidRDefault="00A01D5B" w:rsidP="00CE3D00">
      <w:pPr>
        <w:jc w:val="both"/>
        <w:rPr>
          <w:rFonts w:asciiTheme="minorHAnsi" w:hAnsiTheme="minorHAnsi"/>
          <w:sz w:val="28"/>
          <w:szCs w:val="24"/>
          <w:lang w:val="en-GB"/>
        </w:rPr>
      </w:pPr>
    </w:p>
    <w:p w14:paraId="2A6FE5B7" w14:textId="627BBAA5" w:rsidR="007F78CB" w:rsidRPr="00B20E60" w:rsidRDefault="004B0AE1" w:rsidP="00261A95">
      <w:pPr>
        <w:jc w:val="both"/>
        <w:rPr>
          <w:rFonts w:asciiTheme="minorHAnsi" w:hAnsiTheme="minorHAnsi"/>
          <w:sz w:val="28"/>
          <w:szCs w:val="24"/>
          <w:lang w:val="en-GB"/>
        </w:rPr>
      </w:pPr>
      <w:r>
        <w:rPr>
          <w:rFonts w:asciiTheme="minorHAnsi" w:hAnsiTheme="minorHAnsi"/>
          <w:sz w:val="28"/>
          <w:szCs w:val="24"/>
          <w:lang w:val="en-GB"/>
        </w:rPr>
        <w:t xml:space="preserve">BPET is aimed to senior paediatric/adult endocrine trainees. </w:t>
      </w:r>
      <w:r w:rsidR="00A01D5B" w:rsidRPr="00B20E60">
        <w:rPr>
          <w:rFonts w:asciiTheme="minorHAnsi" w:hAnsiTheme="minorHAnsi"/>
          <w:sz w:val="28"/>
          <w:szCs w:val="24"/>
          <w:lang w:val="en-GB"/>
        </w:rPr>
        <w:t xml:space="preserve">Please do discuss the application for BPET School with your Educational Supervisor in advance. </w:t>
      </w:r>
      <w:r>
        <w:rPr>
          <w:rFonts w:asciiTheme="minorHAnsi" w:hAnsiTheme="minorHAnsi"/>
          <w:sz w:val="28"/>
          <w:szCs w:val="24"/>
          <w:lang w:val="en-GB"/>
        </w:rPr>
        <w:t xml:space="preserve">       </w:t>
      </w:r>
      <w:r w:rsidR="00A01D5B" w:rsidRPr="00B20E60">
        <w:rPr>
          <w:rFonts w:asciiTheme="minorHAnsi" w:hAnsiTheme="minorHAnsi"/>
          <w:sz w:val="28"/>
          <w:szCs w:val="24"/>
          <w:lang w:val="en-GB"/>
        </w:rPr>
        <w:t xml:space="preserve">If selected, participation in all 3 days is compulsory. The event is free to attend and the expenses (registration, accommodation, food &amp; travel) are covered by Novo Nordisk Ltd. </w:t>
      </w:r>
    </w:p>
    <w:sectPr w:rsidR="007F78CB" w:rsidRPr="00B20E60" w:rsidSect="00DB0C2C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29469F" w14:textId="77777777" w:rsidR="00BB114F" w:rsidRDefault="00BB114F">
      <w:r>
        <w:separator/>
      </w:r>
    </w:p>
  </w:endnote>
  <w:endnote w:type="continuationSeparator" w:id="0">
    <w:p w14:paraId="57ECC116" w14:textId="77777777" w:rsidR="00BB114F" w:rsidRDefault="00BB1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27EB8B" w14:textId="77777777" w:rsidR="005E3ED9" w:rsidRDefault="005E3ED9" w:rsidP="00DB0C2C">
    <w:pPr>
      <w:pStyle w:val="Footer"/>
      <w:tabs>
        <w:tab w:val="clear" w:pos="4819"/>
        <w:tab w:val="clear" w:pos="9638"/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D5CFB1" w14:textId="77777777" w:rsidR="00BB114F" w:rsidRDefault="00BB114F">
      <w:r>
        <w:separator/>
      </w:r>
    </w:p>
  </w:footnote>
  <w:footnote w:type="continuationSeparator" w:id="0">
    <w:p w14:paraId="012D6AF2" w14:textId="77777777" w:rsidR="00BB114F" w:rsidRDefault="00BB114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EBC4E8" w14:textId="77777777" w:rsidR="005E3ED9" w:rsidRDefault="005E3ED9" w:rsidP="00DB0C2C">
    <w:pPr>
      <w:pStyle w:val="Header"/>
      <w:tabs>
        <w:tab w:val="clear" w:pos="4819"/>
        <w:tab w:val="clear" w:pos="9638"/>
        <w:tab w:val="center" w:pos="4536"/>
        <w:tab w:val="right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78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3CF"/>
    <w:rsid w:val="00031862"/>
    <w:rsid w:val="000A36DE"/>
    <w:rsid w:val="001272C3"/>
    <w:rsid w:val="001D11BF"/>
    <w:rsid w:val="001F03CF"/>
    <w:rsid w:val="00261A95"/>
    <w:rsid w:val="0027039D"/>
    <w:rsid w:val="003F1661"/>
    <w:rsid w:val="00415BB1"/>
    <w:rsid w:val="00494264"/>
    <w:rsid w:val="004B0AE1"/>
    <w:rsid w:val="004B36AC"/>
    <w:rsid w:val="004E5DD0"/>
    <w:rsid w:val="005B0E2C"/>
    <w:rsid w:val="005E3ED9"/>
    <w:rsid w:val="00644F40"/>
    <w:rsid w:val="0069221D"/>
    <w:rsid w:val="00693659"/>
    <w:rsid w:val="00725D98"/>
    <w:rsid w:val="007961CB"/>
    <w:rsid w:val="007E79C8"/>
    <w:rsid w:val="007F78CB"/>
    <w:rsid w:val="0080378C"/>
    <w:rsid w:val="00861411"/>
    <w:rsid w:val="00881228"/>
    <w:rsid w:val="008A7E54"/>
    <w:rsid w:val="009062E4"/>
    <w:rsid w:val="00990AFA"/>
    <w:rsid w:val="009935FC"/>
    <w:rsid w:val="009C3A2E"/>
    <w:rsid w:val="009C7778"/>
    <w:rsid w:val="00A01D5B"/>
    <w:rsid w:val="00B00BD2"/>
    <w:rsid w:val="00B20E60"/>
    <w:rsid w:val="00B33E5F"/>
    <w:rsid w:val="00BB114F"/>
    <w:rsid w:val="00C55AB9"/>
    <w:rsid w:val="00CB0753"/>
    <w:rsid w:val="00CB7CEC"/>
    <w:rsid w:val="00CE3D00"/>
    <w:rsid w:val="00D33852"/>
    <w:rsid w:val="00D41D4F"/>
    <w:rsid w:val="00D62EAB"/>
    <w:rsid w:val="00D83FC7"/>
    <w:rsid w:val="00DA4B5C"/>
    <w:rsid w:val="00DB0C2C"/>
    <w:rsid w:val="00DF299B"/>
    <w:rsid w:val="00E300DA"/>
    <w:rsid w:val="00E75644"/>
    <w:rsid w:val="00EA2E13"/>
    <w:rsid w:val="00EB1D75"/>
    <w:rsid w:val="00EB2930"/>
    <w:rsid w:val="00FC4950"/>
    <w:rsid w:val="00FF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A683E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lang w:val="da-DK"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B0C2C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DB0C2C"/>
    <w:pPr>
      <w:tabs>
        <w:tab w:val="center" w:pos="4819"/>
        <w:tab w:val="right" w:pos="9638"/>
      </w:tabs>
    </w:pPr>
  </w:style>
  <w:style w:type="character" w:styleId="Hyperlink">
    <w:name w:val="Hyperlink"/>
    <w:basedOn w:val="DefaultParagraphFont"/>
    <w:uiPriority w:val="99"/>
    <w:unhideWhenUsed/>
    <w:rsid w:val="00E7564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33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lang w:val="da-DK"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B0C2C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DB0C2C"/>
    <w:pPr>
      <w:tabs>
        <w:tab w:val="center" w:pos="4819"/>
        <w:tab w:val="right" w:pos="9638"/>
      </w:tabs>
    </w:pPr>
  </w:style>
  <w:style w:type="character" w:styleId="Hyperlink">
    <w:name w:val="Hyperlink"/>
    <w:basedOn w:val="DefaultParagraphFont"/>
    <w:uiPriority w:val="99"/>
    <w:unhideWhenUsed/>
    <w:rsid w:val="00E7564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33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senthilkss@yahoo.co.uk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208</Words>
  <Characters>1187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Novo Nordisk A/S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LIAX (Lisa Axon)</dc:creator>
  <cp:lastModifiedBy>Senthil</cp:lastModifiedBy>
  <cp:revision>19</cp:revision>
  <dcterms:created xsi:type="dcterms:W3CDTF">2017-01-02T17:50:00Z</dcterms:created>
  <dcterms:modified xsi:type="dcterms:W3CDTF">2019-02-16T10:38:00Z</dcterms:modified>
</cp:coreProperties>
</file>